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年预算公开内容真实有效性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我部门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单位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郑重承诺，202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年部门</w:t>
      </w:r>
      <w:r>
        <w:rPr>
          <w:rFonts w:hint="eastAsia" w:ascii="Times New Roman" w:hAnsi="Times New Roman" w:cs="Times New Roman"/>
          <w:szCs w:val="32"/>
          <w:lang w:eastAsia="zh-CN"/>
        </w:rPr>
        <w:t>（单位）</w:t>
      </w:r>
      <w:r>
        <w:rPr>
          <w:rFonts w:hint="default" w:ascii="Times New Roman" w:hAnsi="Times New Roman" w:cs="Times New Roman"/>
          <w:szCs w:val="32"/>
        </w:rPr>
        <w:t>预算公开</w:t>
      </w:r>
      <w:r>
        <w:rPr>
          <w:rFonts w:hint="eastAsia" w:ascii="Times New Roman" w:hAnsi="Times New Roman" w:cs="Times New Roman"/>
          <w:szCs w:val="32"/>
          <w:lang w:eastAsia="zh-CN"/>
        </w:rPr>
        <w:t>内容</w:t>
      </w:r>
      <w:r>
        <w:rPr>
          <w:rFonts w:hint="default" w:ascii="Times New Roman" w:hAnsi="Times New Roman" w:cs="Times New Roman"/>
          <w:szCs w:val="32"/>
        </w:rPr>
        <w:t>真实有效，公开文字说明和公开报表数据间保持一致性，有关说明与实际相符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如发生改动，将函告市财政局。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若核查发现有违上述承诺，我部门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单位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愿意接受有关通报批评或绩效扣分。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FF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                  承诺部门</w:t>
      </w:r>
      <w:r>
        <w:rPr>
          <w:rFonts w:hint="eastAsia" w:cs="Times New Roman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szCs w:val="32"/>
        </w:rPr>
        <w:t>单位</w:t>
      </w:r>
      <w:r>
        <w:rPr>
          <w:rFonts w:hint="eastAsia" w:cs="Times New Roman"/>
          <w:szCs w:val="32"/>
          <w:lang w:val="en-US" w:eastAsia="zh-CN"/>
        </w:rPr>
        <w:t>）</w:t>
      </w:r>
      <w:r>
        <w:rPr>
          <w:rFonts w:hint="default" w:ascii="Times New Roman" w:hAnsi="Times New Roman" w:cs="Times New Roman"/>
          <w:szCs w:val="32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0" w:firstLineChars="20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sectPr>
      <w:pgSz w:w="11907" w:h="16840"/>
      <w:pgMar w:top="1814" w:right="1588" w:bottom="1588" w:left="1588" w:header="851" w:footer="1304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jIyYzJlOThjMDc3ZGRhMjlhOGM3NzgwMWE0MzAifQ=="/>
  </w:docVars>
  <w:rsids>
    <w:rsidRoot w:val="343F50F2"/>
    <w:rsid w:val="00846839"/>
    <w:rsid w:val="098C35F2"/>
    <w:rsid w:val="0BCE6709"/>
    <w:rsid w:val="1AA01F40"/>
    <w:rsid w:val="1B1B56D9"/>
    <w:rsid w:val="1C1E38E4"/>
    <w:rsid w:val="1F925773"/>
    <w:rsid w:val="28523FAB"/>
    <w:rsid w:val="2B3D0F7F"/>
    <w:rsid w:val="2BA15611"/>
    <w:rsid w:val="312D6443"/>
    <w:rsid w:val="33305A23"/>
    <w:rsid w:val="343F50F2"/>
    <w:rsid w:val="40253037"/>
    <w:rsid w:val="487A75EF"/>
    <w:rsid w:val="4A6D01B8"/>
    <w:rsid w:val="58264DD9"/>
    <w:rsid w:val="67767966"/>
    <w:rsid w:val="6C057BD2"/>
    <w:rsid w:val="6FF6471A"/>
    <w:rsid w:val="720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行间距"/>
    <w:basedOn w:val="1"/>
    <w:qFormat/>
    <w:uiPriority w:val="0"/>
    <w:pPr>
      <w:spacing w:line="440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2022-01-19T05:27:00Z</dcterms:created>
  <dc:creator>预算科文件管理员</dc:creator>
  <cp:lastModifiedBy>柳州市民政局</cp:lastModifiedBy>
  <cp:lastPrinted>2024-02-19T08:38:00Z</cp:lastPrinted>
  <dcterms:modified xsi:type="dcterms:W3CDTF">2024-02-21T01:55:23Z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7FAD5A51B0694D9DAFCC05A86FF353FC_12</vt:lpwstr>
  </property>
</Properties>
</file>