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6B" w:rsidRDefault="006F2E6B" w:rsidP="003E6CE5">
      <w:pPr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四、执法程序</w:t>
      </w:r>
      <w:r>
        <w:rPr>
          <w:rFonts w:ascii="宋体" w:hAnsi="宋体"/>
          <w:b/>
          <w:sz w:val="36"/>
          <w:szCs w:val="36"/>
        </w:rPr>
        <w:t>2-1</w:t>
      </w:r>
    </w:p>
    <w:p w:rsidR="006F2E6B" w:rsidRDefault="006F2E6B" w:rsidP="003E6CE5">
      <w:pPr>
        <w:ind w:firstLineChars="200" w:firstLine="31680"/>
        <w:rPr>
          <w:rFonts w:ascii="Calibri" w:eastAsia="仿宋_GB2312" w:hAnsi="Calibri" w:cs="仿宋_GB2312"/>
          <w:color w:val="000000"/>
          <w:sz w:val="32"/>
          <w:szCs w:val="32"/>
        </w:rPr>
      </w:pPr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【行政强制】类：</w:t>
      </w:r>
    </w:p>
    <w:p w:rsidR="006F2E6B" w:rsidRDefault="006F2E6B" w:rsidP="003E6CE5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收缴、封存社会团体登记证书、印章和财务凭证。</w:t>
      </w:r>
    </w:p>
    <w:p w:rsidR="006F2E6B" w:rsidRDefault="006F2E6B" w:rsidP="003E6CE5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【行政法规】《社会团体登记管理条例》（国务院令第</w:t>
      </w:r>
      <w:r>
        <w:rPr>
          <w:rFonts w:ascii="仿宋_GB2312" w:eastAsia="仿宋_GB2312" w:hAnsi="Calibri" w:cs="仿宋_GB2312"/>
          <w:sz w:val="32"/>
          <w:szCs w:val="32"/>
        </w:rPr>
        <w:t>250</w:t>
      </w:r>
      <w:r>
        <w:rPr>
          <w:rFonts w:ascii="仿宋_GB2312" w:eastAsia="仿宋_GB2312" w:hAnsi="Calibri" w:cs="仿宋_GB2312" w:hint="eastAsia"/>
          <w:sz w:val="32"/>
          <w:szCs w:val="32"/>
        </w:rPr>
        <w:t>号）第三十六条</w:t>
      </w:r>
      <w:r>
        <w:rPr>
          <w:rFonts w:ascii="仿宋_GB2312" w:eastAsia="仿宋_GB2312" w:hAnsi="Calibri" w:cs="仿宋_GB2312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社会团体被责令限期停止活动的，由登记管理机关封存《社会团体法人登记证书》、印章和财务凭证。社会团体被撤销登记的，由登记管理机关收缴《社会团体法人登记证书》和印章。</w:t>
      </w:r>
    </w:p>
    <w:p w:rsidR="006F2E6B" w:rsidRDefault="006F2E6B" w:rsidP="003E6CE5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承办机构：柳州市民政局民间组织管理科</w:t>
      </w:r>
    </w:p>
    <w:p w:rsidR="006F2E6B" w:rsidRDefault="006F2E6B" w:rsidP="003E6CE5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实施对象：在柳州市登记管理机关登记的社会组织</w:t>
      </w:r>
    </w:p>
    <w:p w:rsidR="006F2E6B" w:rsidRDefault="006F2E6B" w:rsidP="003E6CE5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办结时限：法定办结时限：</w:t>
      </w:r>
      <w:r>
        <w:rPr>
          <w:rFonts w:ascii="仿宋_GB2312" w:eastAsia="仿宋_GB2312" w:hAnsi="Calibri" w:cs="仿宋_GB2312"/>
          <w:sz w:val="32"/>
          <w:szCs w:val="32"/>
        </w:rPr>
        <w:t>60</w:t>
      </w:r>
      <w:r>
        <w:rPr>
          <w:rFonts w:ascii="仿宋_GB2312" w:eastAsia="仿宋_GB2312" w:hAnsi="Calibri" w:cs="仿宋_GB2312" w:hint="eastAsia"/>
          <w:sz w:val="32"/>
          <w:szCs w:val="32"/>
        </w:rPr>
        <w:t>个工作日。承诺办结时限：</w:t>
      </w:r>
      <w:r>
        <w:rPr>
          <w:rFonts w:ascii="仿宋_GB2312" w:eastAsia="仿宋_GB2312" w:hAnsi="Calibri" w:cs="仿宋_GB2312"/>
          <w:sz w:val="32"/>
          <w:szCs w:val="32"/>
        </w:rPr>
        <w:t>60</w:t>
      </w:r>
      <w:r>
        <w:rPr>
          <w:rFonts w:ascii="仿宋_GB2312" w:eastAsia="仿宋_GB2312" w:hAnsi="Calibri" w:cs="仿宋_GB2312" w:hint="eastAsia"/>
          <w:sz w:val="32"/>
          <w:szCs w:val="32"/>
        </w:rPr>
        <w:t>个工作日。</w:t>
      </w:r>
    </w:p>
    <w:p w:rsidR="006F2E6B" w:rsidRDefault="006F2E6B" w:rsidP="003E6CE5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咨询电话：（</w:t>
      </w:r>
      <w:r>
        <w:rPr>
          <w:rFonts w:ascii="仿宋_GB2312" w:eastAsia="仿宋_GB2312" w:hAnsi="Calibri" w:cs="仿宋_GB2312"/>
          <w:sz w:val="32"/>
          <w:szCs w:val="32"/>
        </w:rPr>
        <w:t>0772</w:t>
      </w:r>
      <w:r>
        <w:rPr>
          <w:rFonts w:ascii="仿宋_GB2312" w:eastAsia="仿宋_GB2312" w:hAnsi="Calibri" w:cs="仿宋_GB2312" w:hint="eastAsia"/>
          <w:sz w:val="32"/>
          <w:szCs w:val="32"/>
        </w:rPr>
        <w:t>）</w:t>
      </w:r>
      <w:r>
        <w:rPr>
          <w:rFonts w:ascii="仿宋_GB2312" w:eastAsia="仿宋_GB2312" w:hAnsi="Calibri" w:cs="仿宋_GB2312"/>
          <w:sz w:val="32"/>
          <w:szCs w:val="32"/>
        </w:rPr>
        <w:t>2821164</w:t>
      </w:r>
      <w:r>
        <w:rPr>
          <w:rFonts w:ascii="仿宋_GB2312" w:eastAsia="仿宋_GB2312" w:hAnsi="Calibri" w:cs="仿宋_GB2312" w:hint="eastAsia"/>
          <w:sz w:val="32"/>
          <w:szCs w:val="32"/>
        </w:rPr>
        <w:t>；投诉电话：（</w:t>
      </w:r>
      <w:r>
        <w:rPr>
          <w:rFonts w:ascii="仿宋_GB2312" w:eastAsia="仿宋_GB2312" w:hAnsi="Calibri" w:cs="仿宋_GB2312"/>
          <w:sz w:val="32"/>
          <w:szCs w:val="32"/>
        </w:rPr>
        <w:t>0772</w:t>
      </w:r>
      <w:r>
        <w:rPr>
          <w:rFonts w:ascii="仿宋_GB2312" w:eastAsia="仿宋_GB2312" w:hAnsi="Calibri" w:cs="仿宋_GB2312" w:hint="eastAsia"/>
          <w:sz w:val="32"/>
          <w:szCs w:val="32"/>
        </w:rPr>
        <w:t>）</w:t>
      </w:r>
      <w:r>
        <w:rPr>
          <w:rFonts w:ascii="仿宋_GB2312" w:eastAsia="仿宋_GB2312" w:hAnsi="Calibri" w:cs="仿宋_GB2312"/>
          <w:sz w:val="32"/>
          <w:szCs w:val="32"/>
        </w:rPr>
        <w:t>2830944</w:t>
      </w:r>
    </w:p>
    <w:p w:rsidR="006F2E6B" w:rsidRDefault="006F2E6B" w:rsidP="003E6CE5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</w:p>
    <w:p w:rsidR="006F2E6B" w:rsidRDefault="006F2E6B" w:rsidP="003E6CE5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附件：</w:t>
      </w:r>
      <w:r>
        <w:rPr>
          <w:rFonts w:ascii="仿宋_GB2312" w:eastAsia="仿宋_GB2312" w:hAnsi="Calibri" w:cs="仿宋_GB2312"/>
          <w:sz w:val="32"/>
          <w:szCs w:val="32"/>
        </w:rPr>
        <w:t>1.</w:t>
      </w:r>
      <w:r>
        <w:rPr>
          <w:rFonts w:ascii="仿宋_GB2312" w:eastAsia="仿宋_GB2312" w:hAnsi="Calibri" w:cs="仿宋_GB2312" w:hint="eastAsia"/>
          <w:sz w:val="32"/>
          <w:szCs w:val="32"/>
        </w:rPr>
        <w:t>收缴市本级社会团体登记证书和印章流程图</w:t>
      </w:r>
    </w:p>
    <w:p w:rsidR="006F2E6B" w:rsidRDefault="006F2E6B" w:rsidP="003E6CE5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  <w:sectPr w:rsidR="006F2E6B">
          <w:pgSz w:w="11906" w:h="16838"/>
          <w:pgMar w:top="1588" w:right="1418" w:bottom="1418" w:left="1418" w:header="851" w:footer="1134" w:gutter="0"/>
          <w:cols w:space="425"/>
          <w:docGrid w:type="linesAndChars" w:linePitch="312"/>
        </w:sectPr>
      </w:pPr>
      <w:r>
        <w:rPr>
          <w:rFonts w:ascii="仿宋_GB2312" w:eastAsia="仿宋_GB2312" w:hAnsi="Calibri" w:cs="仿宋_GB2312"/>
          <w:sz w:val="32"/>
          <w:szCs w:val="32"/>
        </w:rPr>
        <w:t xml:space="preserve">      2.</w:t>
      </w:r>
      <w:r>
        <w:rPr>
          <w:rFonts w:ascii="仿宋_GB2312" w:eastAsia="仿宋_GB2312" w:hAnsi="Calibri" w:cs="仿宋_GB2312" w:hint="eastAsia"/>
          <w:sz w:val="32"/>
          <w:szCs w:val="32"/>
        </w:rPr>
        <w:t>封存市本级社会团体登记证书、印章、财务凭证流程图</w:t>
      </w:r>
    </w:p>
    <w:p w:rsidR="006F2E6B" w:rsidRDefault="006F2E6B">
      <w:pPr>
        <w:adjustRightInd w:val="0"/>
        <w:snapToGrid w:val="0"/>
        <w:spacing w:line="406" w:lineRule="exact"/>
        <w:rPr>
          <w:rFonts w:ascii="方正小标宋_GBK" w:eastAsia="方正小标宋_GBK" w:hAnsi="宋体" w:cs="宋体"/>
          <w:sz w:val="24"/>
        </w:rPr>
      </w:pPr>
      <w:r>
        <w:rPr>
          <w:rFonts w:ascii="方正小标宋_GBK" w:eastAsia="方正小标宋_GBK" w:hAnsi="宋体" w:cs="宋体" w:hint="eastAsia"/>
          <w:sz w:val="24"/>
        </w:rPr>
        <w:t>附件</w:t>
      </w:r>
      <w:r>
        <w:rPr>
          <w:rFonts w:ascii="方正小标宋_GBK" w:eastAsia="方正小标宋_GBK" w:hAnsi="宋体" w:cs="宋体"/>
          <w:sz w:val="24"/>
        </w:rPr>
        <w:t>1</w:t>
      </w:r>
      <w:r>
        <w:rPr>
          <w:rFonts w:ascii="方正小标宋_GBK" w:eastAsia="方正小标宋_GBK" w:hAnsi="宋体" w:cs="宋体" w:hint="eastAsia"/>
          <w:sz w:val="24"/>
        </w:rPr>
        <w:t>：</w:t>
      </w:r>
    </w:p>
    <w:p w:rsidR="006F2E6B" w:rsidRDefault="006F2E6B">
      <w:pPr>
        <w:adjustRightInd w:val="0"/>
        <w:snapToGrid w:val="0"/>
        <w:spacing w:line="406" w:lineRule="exact"/>
        <w:jc w:val="center"/>
        <w:rPr>
          <w:rFonts w:ascii="方正小标宋_GBK" w:eastAsia="方正小标宋_GBK" w:hAnsi="宋体" w:cs="宋体"/>
          <w:sz w:val="32"/>
          <w:szCs w:val="32"/>
        </w:rPr>
      </w:pPr>
    </w:p>
    <w:p w:rsidR="006F2E6B" w:rsidRDefault="006F2E6B">
      <w:pPr>
        <w:adjustRightInd w:val="0"/>
        <w:snapToGrid w:val="0"/>
        <w:spacing w:line="406" w:lineRule="exact"/>
        <w:jc w:val="center"/>
        <w:rPr>
          <w:rFonts w:ascii="方正小标宋_GBK" w:eastAsia="方正小标宋_GBK" w:hAnsi="宋体" w:cs="宋体"/>
          <w:sz w:val="32"/>
          <w:szCs w:val="32"/>
        </w:rPr>
      </w:pPr>
      <w:r>
        <w:rPr>
          <w:rFonts w:ascii="方正小标宋_GBK" w:eastAsia="方正小标宋_GBK" w:hAnsi="宋体" w:cs="宋体" w:hint="eastAsia"/>
          <w:sz w:val="32"/>
          <w:szCs w:val="32"/>
        </w:rPr>
        <w:t>收缴柳州市本级社会团体登记证书和印章流程图</w:t>
      </w:r>
    </w:p>
    <w:p w:rsidR="006F2E6B" w:rsidRDefault="006F2E6B">
      <w:pPr>
        <w:rPr>
          <w:rFonts w:ascii="宋体"/>
          <w:sz w:val="32"/>
          <w:szCs w:val="32"/>
        </w:rPr>
      </w:pPr>
      <w:r>
        <w:rPr>
          <w:noProof/>
        </w:rPr>
      </w:r>
      <w:r w:rsidRPr="00CA611A">
        <w:rPr>
          <w:rFonts w:ascii="宋体"/>
          <w:sz w:val="32"/>
          <w:szCs w:val="32"/>
        </w:rPr>
        <w:pict>
          <v:group id="组合 1477" o:spid="_x0000_s1026" style="width:414pt;height:468.05pt;mso-position-horizontal-relative:char;mso-position-vertical-relative:line" coordsize="8280,9361">
            <o:lock v:ext="edit" rotation="t"/>
            <v:rect id="Picture 1912" o:spid="_x0000_s1027" style="position:absolute;width:8280;height:9361" filled="f" stroked="f"/>
            <v:rect id="Text Box 210" o:spid="_x0000_s1028" style="position:absolute;left:1800;top:2184;width:4860;height:1404" filled="f" strokeweight="1pt">
              <v:textbox>
                <w:txbxContent>
                  <w:p w:rsidR="006F2E6B" w:rsidRDefault="006F2E6B">
                    <w:pPr>
                      <w:spacing w:line="40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</w:rPr>
                      <w:t>日内登记管理机关下达行政处罚决定，同时，执法人员制作收缴通知书送达被行政处罚的社会团体</w:t>
                    </w:r>
                  </w:p>
                </w:txbxContent>
              </v:textbox>
            </v:rect>
            <v:line id="Line 211" o:spid="_x0000_s1029" style="position:absolute" from="4140,1559" to="4141,2183" strokeweight="1pt">
              <v:stroke endarrow="block" joinstyle="bevel"/>
            </v:line>
            <v:rect id="Text Box 212" o:spid="_x0000_s1030" style="position:absolute;left:2160;top:623;width:3961;height:936" filled="f" strokeweight="1pt">
              <v:textbox>
                <w:txbxContent>
                  <w:p w:rsidR="006F2E6B" w:rsidRDefault="006F2E6B">
                    <w:pPr>
                      <w:spacing w:line="400" w:lineRule="exac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登记管理机关依法对社会团体作出撤销登记行政处罚决定</w:t>
                    </w:r>
                  </w:p>
                  <w:p w:rsidR="006F2E6B" w:rsidRDefault="006F2E6B"/>
                </w:txbxContent>
              </v:textbox>
            </v:rect>
            <v:rect id="Text Box 213" o:spid="_x0000_s1031" style="position:absolute;left:2220;top:4211;width:4290;height:781" filled="f" strokeweight="1pt">
              <v:textbox>
                <w:txbxContent>
                  <w:p w:rsidR="006F2E6B" w:rsidRDefault="006F2E6B">
                    <w:pPr>
                      <w:spacing w:line="400" w:lineRule="exac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两名以上执法人员现场清点收缴物品</w:t>
                    </w:r>
                  </w:p>
                </w:txbxContent>
              </v:textbox>
            </v:rect>
            <v:line id="Line 214" o:spid="_x0000_s1032" style="position:absolute" from="4303,3590" to="4305,4212" strokeweight="1pt">
              <v:stroke endarrow="block" joinstyle="bevel"/>
            </v:line>
            <v:rect id="Text Box 215" o:spid="_x0000_s1033" style="position:absolute;left:2265;top:5616;width:4140;height:936" filled="f" strokeweight="1pt">
              <v:textbox>
                <w:txbxContent>
                  <w:p w:rsidR="006F2E6B" w:rsidRDefault="006F2E6B">
                    <w:pPr>
                      <w:spacing w:line="400" w:lineRule="exac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填写收缴物品清单一式三份，由执法人员和当事人签名或盖章</w:t>
                    </w:r>
                  </w:p>
                  <w:p w:rsidR="006F2E6B" w:rsidRDefault="006F2E6B"/>
                </w:txbxContent>
              </v:textbox>
            </v:rect>
            <v:line id="Line 216" o:spid="_x0000_s1034" style="position:absolute" from="4303,4995" to="4305,5616" strokeweight="1pt">
              <v:stroke endarrow="block" joinstyle="bevel"/>
            </v:line>
            <v:rect id="Text Box 217" o:spid="_x0000_s1035" style="position:absolute;left:2310;top:7176;width:3960;height:1092" filled="f" strokeweight="1pt">
              <v:textbox>
                <w:txbxContent>
                  <w:p w:rsidR="006F2E6B" w:rsidRDefault="006F2E6B">
                    <w:pPr>
                      <w:spacing w:line="400" w:lineRule="exac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物品收缴清单存档一份，保管人留存一份，当事人留存一份</w:t>
                    </w:r>
                  </w:p>
                  <w:p w:rsidR="006F2E6B" w:rsidRDefault="006F2E6B"/>
                </w:txbxContent>
              </v:textbox>
            </v:rect>
            <v:line id="Line 218" o:spid="_x0000_s1036" style="position:absolute" from="4303,6556" to="4305,7176" strokeweight="1pt">
              <v:stroke endarrow="block" joinstyle="bevel"/>
            </v:line>
            <v:rect id="Text Box 219" o:spid="_x0000_s1037" style="position:absolute;left:420;top:8580;width:7515;height:781" filled="f" stroked="f">
              <v:textbox>
                <w:txbxContent>
                  <w:p w:rsidR="006F2E6B" w:rsidRDefault="006F2E6B"/>
                </w:txbxContent>
              </v:textbox>
            </v:rect>
            <w10:anchorlock/>
          </v:group>
        </w:pict>
      </w:r>
    </w:p>
    <w:p w:rsidR="006F2E6B" w:rsidRDefault="006F2E6B">
      <w:pPr>
        <w:rPr>
          <w:rFonts w:ascii="宋体"/>
          <w:sz w:val="32"/>
          <w:szCs w:val="32"/>
        </w:rPr>
      </w:pPr>
    </w:p>
    <w:p w:rsidR="006F2E6B" w:rsidRDefault="006F2E6B">
      <w:pPr>
        <w:rPr>
          <w:rFonts w:ascii="宋体"/>
          <w:sz w:val="32"/>
          <w:szCs w:val="32"/>
        </w:rPr>
      </w:pPr>
    </w:p>
    <w:p w:rsidR="006F2E6B" w:rsidRDefault="006F2E6B">
      <w:pPr>
        <w:rPr>
          <w:rFonts w:ascii="宋体"/>
          <w:sz w:val="32"/>
          <w:szCs w:val="32"/>
        </w:rPr>
      </w:pPr>
    </w:p>
    <w:p w:rsidR="006F2E6B" w:rsidRDefault="006F2E6B">
      <w:pPr>
        <w:rPr>
          <w:rFonts w:ascii="宋体"/>
          <w:sz w:val="32"/>
          <w:szCs w:val="32"/>
        </w:rPr>
      </w:pPr>
    </w:p>
    <w:p w:rsidR="006F2E6B" w:rsidRDefault="006F2E6B">
      <w:pPr>
        <w:rPr>
          <w:rFonts w:ascii="宋体"/>
          <w:sz w:val="32"/>
          <w:szCs w:val="32"/>
        </w:rPr>
      </w:pPr>
    </w:p>
    <w:p w:rsidR="006F2E6B" w:rsidRDefault="006F2E6B">
      <w:pPr>
        <w:pStyle w:val="2"/>
        <w:ind w:firstLineChars="0" w:firstLine="0"/>
        <w:jc w:val="left"/>
        <w:rPr>
          <w:rFonts w:ascii="宋体"/>
          <w:sz w:val="32"/>
          <w:szCs w:val="32"/>
        </w:rPr>
      </w:pPr>
      <w:r>
        <w:rPr>
          <w:rFonts w:ascii="方正小标宋_GBK" w:eastAsia="方正小标宋_GBK" w:hAnsi="宋体" w:cs="宋体" w:hint="eastAsia"/>
          <w:sz w:val="24"/>
        </w:rPr>
        <w:t>附件</w:t>
      </w:r>
      <w:r>
        <w:rPr>
          <w:rFonts w:ascii="方正小标宋_GBK" w:eastAsia="方正小标宋_GBK" w:hAnsi="宋体" w:cs="宋体"/>
          <w:sz w:val="24"/>
        </w:rPr>
        <w:t>2</w:t>
      </w:r>
      <w:r>
        <w:rPr>
          <w:rFonts w:ascii="方正小标宋_GBK" w:eastAsia="方正小标宋_GBK" w:hAnsi="宋体" w:cs="宋体" w:hint="eastAsia"/>
          <w:sz w:val="24"/>
        </w:rPr>
        <w:t>：</w:t>
      </w:r>
      <w:bookmarkStart w:id="0" w:name="_GoBack"/>
      <w:bookmarkEnd w:id="0"/>
    </w:p>
    <w:p w:rsidR="006F2E6B" w:rsidRDefault="006F2E6B">
      <w:pPr>
        <w:pStyle w:val="2"/>
        <w:ind w:left="720" w:firstLineChars="0" w:firstLine="0"/>
        <w:jc w:val="left"/>
        <w:rPr>
          <w:rFonts w:ascii="宋体"/>
          <w:sz w:val="32"/>
          <w:szCs w:val="32"/>
        </w:rPr>
      </w:pPr>
    </w:p>
    <w:p w:rsidR="006F2E6B" w:rsidRDefault="006F2E6B">
      <w:pPr>
        <w:adjustRightInd w:val="0"/>
        <w:snapToGrid w:val="0"/>
        <w:spacing w:line="406" w:lineRule="exact"/>
        <w:jc w:val="center"/>
        <w:rPr>
          <w:rFonts w:ascii="方正小标宋_GBK" w:eastAsia="方正小标宋_GBK" w:hAnsi="宋体" w:cs="宋体"/>
          <w:sz w:val="32"/>
          <w:szCs w:val="32"/>
        </w:rPr>
      </w:pPr>
      <w:r>
        <w:rPr>
          <w:rFonts w:ascii="方正小标宋_GBK" w:eastAsia="方正小标宋_GBK" w:hAnsi="宋体" w:cs="宋体" w:hint="eastAsia"/>
          <w:sz w:val="32"/>
          <w:szCs w:val="32"/>
        </w:rPr>
        <w:t>封存柳州市本级社会团体登记证书、印章、财务凭证流程图</w:t>
      </w:r>
    </w:p>
    <w:p w:rsidR="006F2E6B" w:rsidRDefault="006F2E6B">
      <w:pPr>
        <w:rPr>
          <w:rFonts w:ascii="宋体"/>
          <w:sz w:val="32"/>
          <w:szCs w:val="32"/>
        </w:rPr>
      </w:pPr>
      <w:r>
        <w:rPr>
          <w:noProof/>
        </w:rPr>
      </w:r>
      <w:r w:rsidRPr="00E3739F">
        <w:rPr>
          <w:rFonts w:ascii="宋体"/>
        </w:rPr>
        <w:pict>
          <v:group id="组合 921" o:spid="_x0000_s1038" style="width:414pt;height:421.2pt;mso-position-horizontal-relative:char;mso-position-vertical-relative:line" coordsize="8280,8424">
            <o:lock v:ext="edit" rotation="t"/>
            <v:rect id="Picture 1900" o:spid="_x0000_s1039" style="position:absolute;width:8280;height:8424" filled="f" stroked="f"/>
            <v:rect id="Text Box 223" o:spid="_x0000_s1040" style="position:absolute;left:1800;top:2028;width:4860;height:1092" filled="f" strokeweight="1pt">
              <v:textbox>
                <w:txbxContent>
                  <w:p w:rsidR="006F2E6B" w:rsidRDefault="006F2E6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</w:rPr>
                      <w:t>日内登记管理机关下达行政处罚决定，同时，执法人员制作封存通知书送达被行政处罚的社会团体</w:t>
                    </w:r>
                  </w:p>
                </w:txbxContent>
              </v:textbox>
            </v:rect>
            <v:line id="Line 224" o:spid="_x0000_s1041" style="position:absolute" from="4140,1403" to="4141,2027" strokeweight="1pt">
              <v:stroke endarrow="block" joinstyle="bevel"/>
            </v:line>
            <v:rect id="Text Box 225" o:spid="_x0000_s1042" style="position:absolute;left:1980;top:467;width:4500;height:939" filled="f" strokeweight="1pt">
              <v:textbox>
                <w:txbxContent>
                  <w:p w:rsidR="006F2E6B" w:rsidRDefault="006F2E6B">
                    <w:pPr>
                      <w:jc w:val="center"/>
                    </w:pPr>
                    <w:r>
                      <w:rPr>
                        <w:rFonts w:hint="eastAsia"/>
                        <w:sz w:val="24"/>
                      </w:rPr>
                      <w:t>登记管理机关依法对社会团体作出限期停止活动行政处罚决定</w:t>
                    </w:r>
                  </w:p>
                </w:txbxContent>
              </v:textbox>
            </v:rect>
            <v:rect id="Text Box 226" o:spid="_x0000_s1043" style="position:absolute;left:1800;top:3743;width:4860;height:781" filled="f" strokeweight="1pt">
              <v:textbox>
                <w:txbxContent>
                  <w:p w:rsidR="006F2E6B" w:rsidRDefault="006F2E6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两名以上执法人员现场清点封存物品</w:t>
                    </w:r>
                  </w:p>
                </w:txbxContent>
              </v:textbox>
            </v:rect>
            <v:line id="Line 227" o:spid="_x0000_s1044" style="position:absolute" from="4140,3120" to="4142,3742" strokeweight="1pt">
              <v:stroke endarrow="block" joinstyle="bevel"/>
            </v:line>
            <v:rect id="Text Box 228" o:spid="_x0000_s1045" style="position:absolute;left:2160;top:5147;width:4140;height:781" filled="f" strokeweight="1pt">
              <v:textbox>
                <w:txbxContent>
                  <w:p w:rsidR="006F2E6B" w:rsidRDefault="006F2E6B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填写封存物品清单一式三份，由执法人员和当事人签名或盖章</w:t>
                    </w:r>
                  </w:p>
                  <w:p w:rsidR="006F2E6B" w:rsidRDefault="006F2E6B"/>
                </w:txbxContent>
              </v:textbox>
            </v:rect>
            <v:line id="Line 229" o:spid="_x0000_s1046" style="position:absolute" from="4140,4524" to="4142,5145" strokeweight="1pt">
              <v:stroke endarrow="block" joinstyle="bevel"/>
            </v:line>
            <v:rect id="Text Box 230" o:spid="_x0000_s1047" style="position:absolute;left:2340;top:6552;width:3600;height:779" filled="f" strokeweight="1pt">
              <v:textbox>
                <w:txbxContent>
                  <w:p w:rsidR="006F2E6B" w:rsidRDefault="006F2E6B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行政处罚期限结束后归还封存物品并由当事人签收</w:t>
                    </w:r>
                  </w:p>
                  <w:p w:rsidR="006F2E6B" w:rsidRDefault="006F2E6B"/>
                </w:txbxContent>
              </v:textbox>
            </v:rect>
            <v:line id="Line 231" o:spid="_x0000_s1048" style="position:absolute" from="4140,5928" to="4142,6548" strokeweight="1pt">
              <v:stroke endarrow="block" joinstyle="bevel"/>
            </v:line>
            <v:rect id="Text Box 232" o:spid="_x0000_s1049" style="position:absolute;left:420;top:7644;width:7620;height:780" filled="f" stroked="f">
              <v:textbox>
                <w:txbxContent>
                  <w:p w:rsidR="006F2E6B" w:rsidRDefault="006F2E6B"/>
                </w:txbxContent>
              </v:textbox>
            </v:rect>
            <w10:anchorlock/>
          </v:group>
        </w:pict>
      </w:r>
    </w:p>
    <w:sectPr w:rsidR="006F2E6B" w:rsidSect="00E37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59050CA"/>
    <w:rsid w:val="003E6CE5"/>
    <w:rsid w:val="006F2E6B"/>
    <w:rsid w:val="009C7E7E"/>
    <w:rsid w:val="00CA611A"/>
    <w:rsid w:val="00E3739F"/>
    <w:rsid w:val="32AD6929"/>
    <w:rsid w:val="3E586A38"/>
    <w:rsid w:val="5590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9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列出段落2"/>
    <w:basedOn w:val="Normal"/>
    <w:uiPriority w:val="99"/>
    <w:rsid w:val="00E373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68</Words>
  <Characters>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曹文芳</cp:lastModifiedBy>
  <cp:revision>2</cp:revision>
  <dcterms:created xsi:type="dcterms:W3CDTF">2016-08-26T02:57:00Z</dcterms:created>
  <dcterms:modified xsi:type="dcterms:W3CDTF">2016-08-30T08:46:00Z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